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63BB" w14:textId="5E2AA3CF" w:rsidR="00CA12EC" w:rsidRDefault="00291D65">
      <w:pPr>
        <w:rPr>
          <w:noProof/>
        </w:rPr>
      </w:pPr>
      <w:r>
        <w:rPr>
          <w:noProof/>
        </w:rPr>
        <w:drawing>
          <wp:inline distT="0" distB="0" distL="0" distR="0" wp14:anchorId="24DB215B" wp14:editId="7C2E5B94">
            <wp:extent cx="594360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6365" w:type="dxa"/>
        <w:tblLayout w:type="fixed"/>
        <w:tblLook w:val="04A0" w:firstRow="1" w:lastRow="0" w:firstColumn="1" w:lastColumn="0" w:noHBand="0" w:noVBand="1"/>
      </w:tblPr>
      <w:tblGrid>
        <w:gridCol w:w="16365"/>
      </w:tblGrid>
      <w:tr w:rsidR="00291D65" w14:paraId="59F7DBB3" w14:textId="77777777" w:rsidTr="00291D65">
        <w:trPr>
          <w:trHeight w:val="230"/>
        </w:trPr>
        <w:tc>
          <w:tcPr>
            <w:tcW w:w="1636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78CEF21B" w14:textId="77777777" w:rsidR="00291D65" w:rsidRDefault="00291D65">
            <w:pPr>
              <w:pStyle w:val="Default"/>
              <w:spacing w:line="256" w:lineRule="auto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AARP® MedicareComplete® insured through UnitedHealthcare 2024 Prior Authorization</w:t>
            </w:r>
          </w:p>
          <w:p w14:paraId="362AEF58" w14:textId="341DAC13" w:rsidR="00291D65" w:rsidRDefault="00291D65">
            <w:pPr>
              <w:pStyle w:val="Default"/>
              <w:spacing w:line="256" w:lineRule="auto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 xml:space="preserve"> List Effective Date </w:t>
            </w:r>
            <w:r>
              <w:rPr>
                <w:b/>
                <w:bCs/>
                <w:kern w:val="2"/>
                <w:sz w:val="22"/>
                <w:szCs w:val="22"/>
              </w:rPr>
              <w:t>January 1, 2025</w:t>
            </w:r>
          </w:p>
          <w:p w14:paraId="282CCE6C" w14:textId="77777777" w:rsidR="00291D65" w:rsidRDefault="00291D65">
            <w:pPr>
              <w:pStyle w:val="Default"/>
              <w:spacing w:line="256" w:lineRule="auto"/>
              <w:rPr>
                <w:kern w:val="2"/>
                <w:sz w:val="22"/>
                <w:szCs w:val="22"/>
              </w:rPr>
            </w:pPr>
          </w:p>
        </w:tc>
      </w:tr>
    </w:tbl>
    <w:p w14:paraId="14B45366" w14:textId="77777777" w:rsidR="00291D65" w:rsidRDefault="00291D65" w:rsidP="00291D65">
      <w:pPr>
        <w:pStyle w:val="Default"/>
      </w:pPr>
      <w:r>
        <w:t>Pharmacy Prior Authorization Grid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"/>
        <w:gridCol w:w="3356"/>
        <w:gridCol w:w="1164"/>
        <w:gridCol w:w="1162"/>
        <w:gridCol w:w="1316"/>
        <w:gridCol w:w="1331"/>
      </w:tblGrid>
      <w:tr w:rsidR="00291D65" w:rsidRPr="00C10EA3" w14:paraId="6A8A55D8" w14:textId="77777777" w:rsidTr="00291D65">
        <w:trPr>
          <w:gridAfter w:val="3"/>
          <w:wAfter w:w="3880" w:type="dxa"/>
          <w:trHeight w:val="10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4F01CB6" w14:textId="77777777" w:rsidR="00291D65" w:rsidRPr="00C10EA3" w:rsidRDefault="00291D65">
            <w:pPr>
              <w:pStyle w:val="Default"/>
              <w:spacing w:line="256" w:lineRule="auto"/>
              <w:rPr>
                <w:rFonts w:ascii="Verdana" w:hAnsi="Verdana"/>
                <w:kern w:val="2"/>
                <w:sz w:val="15"/>
                <w:szCs w:val="15"/>
              </w:rPr>
            </w:pPr>
            <w:r w:rsidRPr="00C10EA3">
              <w:rPr>
                <w:rFonts w:ascii="Verdana" w:hAnsi="Verdana"/>
                <w:i/>
                <w:iCs/>
                <w:kern w:val="2"/>
              </w:rPr>
              <w:t>For questions or more information, please contact Banner Plan Administration at: 866-238-5564</w:t>
            </w:r>
          </w:p>
        </w:tc>
      </w:tr>
      <w:tr w:rsidR="00291D65" w:rsidRPr="00C10EA3" w14:paraId="10903DBC" w14:textId="77777777" w:rsidTr="00291D65">
        <w:trPr>
          <w:gridAfter w:val="3"/>
          <w:wAfter w:w="3880" w:type="dxa"/>
          <w:trHeight w:val="10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67E385" w14:textId="77777777" w:rsidR="00291D65" w:rsidRPr="00C10EA3" w:rsidRDefault="00291D65">
            <w:pPr>
              <w:pStyle w:val="Default"/>
              <w:spacing w:line="256" w:lineRule="auto"/>
              <w:rPr>
                <w:rFonts w:ascii="Verdana" w:hAnsi="Verdana"/>
                <w:i/>
                <w:iCs/>
                <w:kern w:val="2"/>
              </w:rPr>
            </w:pPr>
          </w:p>
        </w:tc>
      </w:tr>
      <w:tr w:rsidR="00291D65" w:rsidRPr="00C10EA3" w14:paraId="09A3C388" w14:textId="77777777" w:rsidTr="00291D65">
        <w:trPr>
          <w:gridAfter w:val="3"/>
          <w:wAfter w:w="3880" w:type="dxa"/>
          <w:trHeight w:val="103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54CF5C" w14:textId="77777777" w:rsidR="00291D65" w:rsidRPr="00C10EA3" w:rsidRDefault="00291D65">
            <w:pPr>
              <w:pStyle w:val="Default"/>
              <w:spacing w:line="256" w:lineRule="auto"/>
              <w:rPr>
                <w:rFonts w:ascii="Verdana" w:hAnsi="Verdana"/>
                <w:i/>
                <w:iCs/>
                <w:kern w:val="2"/>
              </w:rPr>
            </w:pPr>
          </w:p>
        </w:tc>
      </w:tr>
      <w:tr w:rsidR="00C10EA3" w:rsidRPr="00C10EA3" w14:paraId="5B332138" w14:textId="77777777" w:rsidTr="00C10EA3">
        <w:trPr>
          <w:trHeight w:val="90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620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b/>
                <w:bCs/>
                <w:color w:val="000000"/>
                <w:kern w:val="0"/>
                <w14:ligatures w14:val="none"/>
              </w:rPr>
              <w:t>HCPCS Code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D486" w14:textId="77777777" w:rsidR="00291D65" w:rsidRPr="00291D65" w:rsidRDefault="00291D65" w:rsidP="00291D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b/>
                <w:bCs/>
                <w:color w:val="000000"/>
                <w:kern w:val="0"/>
                <w14:ligatures w14:val="none"/>
              </w:rPr>
              <w:t xml:space="preserve">Short Description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100B" w14:textId="77777777" w:rsidR="00291D65" w:rsidRPr="00291D65" w:rsidRDefault="00291D65" w:rsidP="00291D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b/>
                <w:bCs/>
                <w:color w:val="000000"/>
                <w:kern w:val="0"/>
                <w14:ligatures w14:val="none"/>
              </w:rPr>
              <w:t>Common Brand Names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3708" w14:textId="77777777" w:rsidR="00291D65" w:rsidRPr="00291D65" w:rsidRDefault="00291D65" w:rsidP="00291D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b/>
                <w:bCs/>
                <w:kern w:val="0"/>
                <w14:ligatures w14:val="none"/>
              </w:rPr>
              <w:t>Items Processed</w:t>
            </w:r>
          </w:p>
        </w:tc>
      </w:tr>
      <w:tr w:rsidR="00C10EA3" w:rsidRPr="00C10EA3" w14:paraId="044A715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502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278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Patisiran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892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Onpattro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D44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186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0BFDEF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2B1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ABB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Caplacizumab-yhdp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FC5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Cablivi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C7B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87D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BCBBC2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0C8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DD4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Teprotumumab-trbw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C4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Tepezza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901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556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81B356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9BD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C9063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CDD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Eptinezumab-jjmr**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99A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Vyepti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58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66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5075BE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2C1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C0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viltolarsen (10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88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Viltepso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34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97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6B497F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C68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C9072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C41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immune globulin (Asceniv)**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962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Asceniv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9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501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391580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94A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C9073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EE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Brexucabtagene autoleucel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1A6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Tecartus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A2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67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5F3933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3E7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C9074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4C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lumasiran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95D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Oxlumo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10B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0C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2FADBF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A28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C9075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787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casimersen (10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721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Amondys 45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B3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356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47C214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C47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B7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 cabotegravir/rilpivirine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C74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Cabenuva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E84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83C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0B10A5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219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C9079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CA6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Inj, evinacumab-dgnb (5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047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Evkeeza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349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DD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E2C294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943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A4B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Prothrombin Complex Concentrate (Kcentra)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5E3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Kcentra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23B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663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BE6D13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AEC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553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IX Antihemophilic Factor, Recombinant (Rixibus)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3D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Rixibus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8B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6DB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D949D3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B6D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8AA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aprepitant,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2BF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Aponvie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C57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0E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70C63B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FB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9B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mirvetuximab soravtansine-gynx,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661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Elahere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BA6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DBC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F36161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52E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454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tremelimumab-actl,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C12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Imjudo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3D9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128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12A7924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41E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D9F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teclistamab-cqyv, 0.5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D3C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Tecvayli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C36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C91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3CAD0C9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865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C9149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45B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teplizumab-mzwv, 5 mcg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9CE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Tzield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1E5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EAB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32E812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247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00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aripiprazole, (abilify asimtufii),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7EB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Abilify Asimtufii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2AD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88E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57E4EE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909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C9155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6EA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epcoritamab-bysp, 0.16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FF2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Epkinly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2AE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881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3B4ACC0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62A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B5F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tofersen,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3E8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Qalsody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FE8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8FA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1AE591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9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C9158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E9A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risperidone, (uzedy),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31B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Uzedy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34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E2B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DB0090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E1C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C9169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9D6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nogapendekin alfa inbakicept-pmln, for intravesical use, 1 microgram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74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nogapendekin pmln 1 mcg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EA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86C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A95320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AE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C9170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8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tarlatamab-dlle,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C78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tarlatamab-dlle, 1 mg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21D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1DD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D5E014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02D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C9172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C2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fidanacogene elaparvovec-dzkt, per therapeutic dose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EB1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beqvez, per tx dose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342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026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F2D593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56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C9399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0F0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Unclassified Biologic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EB4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7A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2DA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5AA970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114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0A1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Abatacept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F5C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Orencia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18C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431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29AABE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DBD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J0135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76B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Adalimumab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24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Humira, Amjevita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AF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22B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6A8175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A15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BD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Inj, aducanumab-avwa, 2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583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Aduhelm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149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8E9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649126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22D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J0175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EE6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donanemab-azbt, 2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BD3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donanemab-azbt, 2 mg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7C2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46A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3E72B6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4AB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J0177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4E9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aflibercept hd,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5B5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aflibercept hd, 1 mg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98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F1B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1FFE0C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2A5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71A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Aflibercept (Eylea)**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DAA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Eylea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2C9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29F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6D8692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98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CD8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Brolucizumab-dbll (Beovu)**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3A0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Beovu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67E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D8D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4465D3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3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59C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Agalsidase beta injection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C48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Fabrazyme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CFA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E90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FF1FCA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4F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 xml:space="preserve">J0185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8A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Aprepitant (Cinvanti)**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879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Cinvanti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4C6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F85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370E549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DE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04A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Alemtuzumab (Lemtrada)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7ED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Lemtrada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E7D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953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eviCore </w:t>
            </w:r>
          </w:p>
        </w:tc>
      </w:tr>
      <w:tr w:rsidR="00C10EA3" w:rsidRPr="00C10EA3" w14:paraId="7425437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585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637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Alglucerase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AB5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Ceredase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C2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34D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D83644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30B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6EC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sodium thiosulfate, 100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3B0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Pedmark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C1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2E6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B9165E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2A5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464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Inj, sod thiosulfate (hope)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193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Hope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4EF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0AF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29B784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082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046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Alefacept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D8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Amevive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4F3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AD9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A1E56A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200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A4C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 velmanase alfa-tycv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14A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Lamzede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F50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8F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AF9918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667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B6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olipudase alfa-rpcp,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91F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Xenpozyme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26C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271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8AAB2B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373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42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 aval alfa-nqpt 4mg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621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Nexviazyme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328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FA0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7A19BE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179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87B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Alglucosidase Alfa (Myozyme)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85F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Myozyme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277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550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717F17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713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3CD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Alglucosidase Alfa (Lumizyme)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EE5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Lumizyme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E26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CFC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A1988C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07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CB6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Patisiran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641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Onpattro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990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7C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7F14A7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18E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25C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Givosiran (0.5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EE9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Givlaari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3D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441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7C123F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A9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4D1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Inj. Lumasiran (0.5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449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Oxlumo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61D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7C0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74D814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2F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A50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vutrisiran,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68E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Amvuttra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E11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4A7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464423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D29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DB7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Alpha 1-Proteinase Inhibitor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8B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Aralast NP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256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60B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37E9FB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395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0C9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Alpha 1-Proteinase Inhibitor (Glassia)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96A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Glassia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8AE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E01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A6AEF1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E78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J0275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FAC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Alprostadil Urethral Suppository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DB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Muse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2EC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7D3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551FFF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0B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kern w:val="0"/>
                <w14:ligatures w14:val="none"/>
              </w:rPr>
              <w:t>J0349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9AD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kern w:val="0"/>
                <w14:ligatures w14:val="none"/>
              </w:rPr>
              <w:t>Injection, rezafungin,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FA2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rezafungin, 1 mg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574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25C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3465BD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455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J0490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9F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Belimumab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5E4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Benlysta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ECC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8B1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95C1A9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8F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J0491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579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 anifrolumab-fnia 1mg**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B64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Saphnelo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2A3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6B5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B874B6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82C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D7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Benralizumab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51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Fasenra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713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421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CCF6DC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3B0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82F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Cerliponase alfa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CD7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Bineura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53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270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906D94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EE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900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Buprenorphine implant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6C8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Probuphine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3BA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44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60FB3A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B6A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J0577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2FC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buprenorphine extended-release (brixadi), less than or equal to 7 days of therapy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D7B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Brixadi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22A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449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4060A3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48B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702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buprenorphine extended release (brixadi), greater than 7 days and up to 28 days of therapy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C8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Brixadi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880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2D4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B3BF44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BAA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J0584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1D8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Burosumab-twza (1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098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Crysvita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5EE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C24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A66101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795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F7F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Onabotulinumtoxina (Botox)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88A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Botox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CC5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6B3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B8B47A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162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J0586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CC6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Botulinum Toxin Type A: Botox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7D8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Dysport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BCB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CC4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7C58E7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FB0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J0587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42A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Myobloc (Botulinum Toxin Type B)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0D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Myobloc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8C4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3C5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7A3C95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B31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J0588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575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 xml:space="preserve">incobotulinumtoxinb (Xeomin)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498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Xeomin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8E9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F21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21852C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49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J0589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010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daxibotulinumtoxina-lanm, 1 unit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23F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Botulinum Toxin Type 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485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1A3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6260FF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741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J0593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2B8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Lanadelumab-flyo (1 mg)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3C8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Takhzyro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A4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77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F1FF16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4D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J0596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81A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C-1 Esterase inhibitor (Ruconest)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13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Ruconest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21C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388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24A4BC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C0E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388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C-1 Esterase Inhibitor (Berinert)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9DD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Berinert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B11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046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ACE9D6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A8A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9BB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C-1 Esterase Inhibitor (Cinryze)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5F8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Cinryze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7F8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7AE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7C000C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35B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J0599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50E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C-1 Esterase inhibitor (human), (Haegarda)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445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Haegarda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09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87CF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6FF7D4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B5D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062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Leucovorin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A74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Wellcovorin, Citrovorum Factor, Folinic Acid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5A3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64D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eviCore </w:t>
            </w:r>
          </w:p>
        </w:tc>
      </w:tr>
      <w:tr w:rsidR="00C10EA3" w:rsidRPr="00C10EA3" w14:paraId="45BCFD4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782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EB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Fusilev**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83B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Fusilev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68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8D8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eviCore </w:t>
            </w:r>
          </w:p>
        </w:tc>
      </w:tr>
      <w:tr w:rsidR="00C10EA3" w:rsidRPr="00C10EA3" w14:paraId="14420D4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DA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1DF5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Levoleucovorin - Khapzory**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2BBD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Khapzory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04C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AEF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C619E1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4AA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5A1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cefiderocol (5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E14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Fetroja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7D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424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 </w:t>
            </w:r>
          </w:p>
        </w:tc>
      </w:tr>
      <w:tr w:rsidR="00C10EA3" w:rsidRPr="00C10EA3" w14:paraId="60378DF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F1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J0717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470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Certolizumab Pegol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B9B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Cimzia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060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7B1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A2ECEE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7B6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9C8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Chorionic Gonadotropin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6B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Chorex, Novarel, Ovidrel, Pregnyl, Profasi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E88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CB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41C144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5CA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J0739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29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cabotegravir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1E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Apretude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DD6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171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D7E0D3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187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J0741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998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cabotegravir/rilpivrine (Cabenuva)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31F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Cabenuva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29E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F2C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9BDF76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B4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J0775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15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Collagenase, Clostridium Histolyticum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57C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Xiaflex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87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6C6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B57D6E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E1A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J0791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DF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Crizanlizumab-tmca (5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8AB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Adekveo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EE9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D59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811E28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3BB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610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Corticotropin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0DF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Acthar gel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1D4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621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35707A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04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J0879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EF7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Difelikefalin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70A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Korsuva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227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066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A18D3A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177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J0881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FD0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Darbepoetin alfa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D6A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Aranesp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61A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8CD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BAB33E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85D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AAC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Epoetin alfa**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9D6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Epogen, Procrit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649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BFF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72A1C6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28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J0887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21F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Epoetin beta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9C2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Mircera*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968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C8F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8B3145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5F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DC6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Epoetin beta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8F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NeoRecormon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9A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CF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E4590E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3EC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C3A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Daprodustat, oral, 1 mg, (for esrd on dialysis)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58D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Jesduvroq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4B3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301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8D1698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4CA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J0893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89B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Decitabine (sun pharma)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683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7A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C28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E38DF0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0C6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J0894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934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Decitabine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C5B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Dacogen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C1E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D53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466CF62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0B19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J0896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A6C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Luspatercept-aamt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BC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Reblozyl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C73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24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E27812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C58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J0897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D50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Denosumab**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D58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Prolia, Xgeva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36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9D6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0D3E19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EEB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J0900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CC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Testosterone Enanthate/Estradiol Valerate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85E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Primodian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897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996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4D4334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C0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604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Testosterone Cypionate/Estradiol Cypionate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70A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Femovirin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00A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BB4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594A35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9DD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BDF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Testosterone Cypionate, up to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481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Depo-Testosterone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0C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06B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1E791E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482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CA3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Testosterone Cypionate/Estradiol Cypionate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CBB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Depo-Testadiol, Femovirin, depAndrogyn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028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6B2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5FE0F6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49D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D82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Testosterone Cypionate (200 mg) 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631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Depo-Testosterone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97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DA3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B01953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D9E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J1202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4E7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Miglustat, oral, 65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E38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Miglustat oral 65 mg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48E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88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8878B5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CA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J1203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A09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cipaglucosidase alfa-atga, 5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80E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Pombliti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9CD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22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710CA0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D11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FBF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Dinutuximab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8E7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Unituxin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6E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73E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9E0285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19B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FF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Ecallantide (Kalbitor)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6E5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Kalbitor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8C0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61A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AC57B7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E95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A6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Eculizumab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013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Soliris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84D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6C3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8A563C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565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3978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Edaravone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184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Radicava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DD1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B26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B370AE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964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DD5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Inj, sutimlimab-jome, 10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FBC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Enjaymo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9D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23D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9C17E8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4BC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FC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Ravulizumab-cwvz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AA8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Ultomiris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E2C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531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F670F3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496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3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tofersen,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5F0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Qalsody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2D1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D47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C6942D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2C2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358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Inj, evinacumab-dgnb (5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245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Evkeeza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864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6BA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BEA021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AD3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FE5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inclisiran, 1 mg**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9C7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Leqvio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25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2F8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5BF9F5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62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38E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Elosulfase alfa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E18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Vimizim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7E9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52A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521AE0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E84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29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elranatamab-bcmm,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6C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Elrexfio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39C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B9C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C6FBB3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3F3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512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Enfuvirtide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86F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Fuzeon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07C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1B4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A04B6C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75A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D8D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Epoprostenol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75C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Flolan, Veletri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9D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414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EF3841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FD0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J1411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14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etranacogene dezaparvovec-drlb, per therapeutic dose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375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Hemgenix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77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3E0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7B91D9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CE2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J1412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D1C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valoctocogene roxaparvovec-rvox, per ml, containing nominal 2 x 10^13 vector genomesRoctavian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2D3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394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57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E055CF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8A8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J1413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867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delandistrogene moxeparvovec-rokl, per therapeutic dose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046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Elevidys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C63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956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06C3D0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B4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J1426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788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Casimersen (Amondys)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9FA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Amondys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88C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521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795938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04A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J1427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2CF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Injection, Viltolarsen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CEF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Viltepso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802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26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BE25CD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E26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J1428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67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Eteplirsen (Exondys51)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B8B3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Exondys51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97C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6C8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92C96F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084F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J1429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B26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Golodirsen (Exondys 53)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FB9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Exondys 53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346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941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F15931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57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J1434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4F6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fosaprepitant,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395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Focinvez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1E5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D7F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3BD3ACF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8000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J1437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6C0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Monoferric**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288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Monoferric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B6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35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CA211F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76D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J1438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3B5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Etanercept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604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Enbrel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BF6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F2A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507824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F38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J1439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2A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Ferric carboxymaltos (Injectafer)**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A19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Injectafer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86D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3C1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D81CE0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50C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J1442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0B4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Filgrastim (Neupogen)**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AD7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Neupogen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2A4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0E2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eviCore </w:t>
            </w:r>
          </w:p>
        </w:tc>
      </w:tr>
      <w:tr w:rsidR="00C10EA3" w:rsidRPr="00C10EA3" w14:paraId="0ABC2D2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75D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J1444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2D3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Ferric pyrophosphate citrate powder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8F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Triferic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DF5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B6F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A646FF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CC1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J1447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B02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Tbo-filgrastim (Granix)**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9BC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Granix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3D0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812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eviCore </w:t>
            </w:r>
          </w:p>
        </w:tc>
      </w:tr>
      <w:tr w:rsidR="00C10EA3" w:rsidRPr="00C10EA3" w14:paraId="74720FB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E0D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J1448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AC5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Inj, trilaciclib,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5DD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Cosela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E6B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934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eviCore </w:t>
            </w:r>
          </w:p>
        </w:tc>
      </w:tr>
      <w:tr w:rsidR="00C10EA3" w:rsidRPr="00C10EA3" w14:paraId="6F1C6C6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C22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J1449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814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eflapegrastim-xnst, 0.1 mg**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47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Rolvedon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4C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2E6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1F0C552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563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J1453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7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Fosaprepitant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043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Emend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109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63C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CA54BD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EDC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J1454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9FC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Fosnetupitant/Palonosetron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D55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Akynzeo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0CA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1B7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42EEC9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3AC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J1456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4BD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fosaprepitant (teva), not therapeutically equivalent to j1453,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556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40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90D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35D2C70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DD1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J1458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5D1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Gulsulfase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97C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Naglazyme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62F6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128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56FDEE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16A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J1459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D63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Immune Globulin (Privigen)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076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Privigen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955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4C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D42064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4B6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J1460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248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Gamma globulin IM (GamaStan)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4FE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GamaStan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1A9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FBD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D9859A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C1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J1551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98C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Immune Globulin-HIPP 100 mg**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30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Cutaquig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F46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0BF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FBBC84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325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1D2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Immune Globulin (asceniv)**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FB1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Asceniv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51F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05F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D0A4FC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DC8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07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Immune globulin SQ (Cuvitru)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BFD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Cuvitru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819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F1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3827D3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4CE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J1556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EC7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Immune globulin IV (Bivigam)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D52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Bivigam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85F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38C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FEE4C1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8D1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J1557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34C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Immune globulin IV (Gammaplex)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91D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Gammaplex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30F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F0A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730AD1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56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J1558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13D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Immune globulin IV (Xembify)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E31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Xembify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D35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E4C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1D7581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428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D45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Immune globulin SQ (Hizentra)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CAC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Hizentra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09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67A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C4872E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76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2D7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Immune globulin IV (Gammunex, Gammaked)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681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Gammunex, Gammaked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605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108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6AB93A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7F7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70E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Immune Globulin (Gamunex/Gamunex-C/Gammaked)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BC0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Gamunex, Gamunex-C, Gammaked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AF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93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033595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B95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J1562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737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Immune globulin (Vivaglobin)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FB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Vivaglobin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0F51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311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1A5A25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62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518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Immune globulin NOS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F72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Carimune NF, Gammagard S/D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226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B83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8CE305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F9B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A81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Immune globulin (Octagam)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057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Octagam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E1D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3B7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FA3EDF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A48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FBE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Immune globulin (Gammagard)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CE9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Gammagard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B3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BD8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58C167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C5C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0B2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Immune globulin (Flebogamma)</w:t>
            </w: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 xml:space="preserve">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A33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Flebogamma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5D1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812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48906F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279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29C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Immune globulin (Panzyga)**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055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Panzyga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C85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C2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F2CB95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82C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J1599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1AF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Immune Globulin NOS non-lyophilized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FCD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F47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295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F95F1D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0F7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J1602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AE9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Golimumab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458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Simponi Aria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2D7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2D7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1A1CC3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D8B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B7E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Gonadorelin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C9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Factrel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F2A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28C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9E660A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E16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J1627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DF4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Granisitron HCL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26E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Sustol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98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18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eviCore </w:t>
            </w:r>
          </w:p>
        </w:tc>
      </w:tr>
      <w:tr w:rsidR="00C10EA3" w:rsidRPr="00C10EA3" w14:paraId="520B250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9A8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J1628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B9E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Guselkumab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C29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Tremfya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00A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0DB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1B824F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9D6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9D4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Hemin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DE3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Panhematin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E9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01D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363DB4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317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J1726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224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Hydroxyprogesterone Caproate (Makena) withdrawn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EB2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Makena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B7F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651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0BD7C3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398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J1743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470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Idursulfase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D6A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Elaprase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941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24D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51018A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37E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J1744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5E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Icatibant (Firazyr)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715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Firazyr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5EE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D25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186AE0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DDD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J1745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6D4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Infliximab (Remicade &amp; INFLIXIMAB)**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E1E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Remicade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719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B90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FB6432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B32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J1747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E2D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spesolimab-sbzo,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715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Spevigo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7CD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BE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01B2A8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74D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J1748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C94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infliximab-dyyb (zymfentra), 10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522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zymfentra, 10 mg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AC4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7D3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74CCDB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5F0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J1749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199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iloprost, 0.1 mcg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00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iloprost, 0.1 mcg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1F4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329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125427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25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J1786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8E5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Imiglucerase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AD5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Cerezyme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BC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533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C2C32B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A9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J1823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2E6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 xml:space="preserve">Injection, inebilizumab-cdon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DFC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Uplinza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0EF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F79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50E5B8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EA9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J1930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F87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Lanreotide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34B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Somatuline Depot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322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09C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33DF0FE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3F6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J1931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574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Laronidase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613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Aldurazyme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796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48A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834FC7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A20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J1932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C3B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Inj, lanreotide, (cipla) 1mg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755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2C8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21C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E7C288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BF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J1943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68F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Aripiprazole lauroxil, (Aristada initio)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7AD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Aristada initio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73A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8B5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D870DF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850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J1944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44E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Aripiprazole lauroxil, (Aristada)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0B1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Aristada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3B8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C9D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591224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604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J1950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A54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Leuprolide Acetate (3.75mg)**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11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Eligard, Lupron Depot, Lupron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9E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73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eviCore </w:t>
            </w:r>
          </w:p>
        </w:tc>
      </w:tr>
      <w:tr w:rsidR="00C10EA3" w:rsidRPr="00C10EA3" w14:paraId="318F668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FC4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J1951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FA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Fensolvi 0.25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1DF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Fensolvi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B9C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97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eviCore </w:t>
            </w:r>
          </w:p>
        </w:tc>
      </w:tr>
      <w:tr w:rsidR="00C10EA3" w:rsidRPr="00C10EA3" w14:paraId="04341D0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92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J1952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95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Leuprolide Mesylate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47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Camcevi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A7B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8C4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25A2C1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F62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J1954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E58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leuprolide acetate for depot suspension (cipla), 7.5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17B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107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78A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D4E9F4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0EE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J2062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A0D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Loxapine for inhalation (1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1C2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Adasuve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8E5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741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485FE2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2E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17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Mecasermin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3BE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Increlex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59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AC8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C2E2F8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033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3CE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Mepolizumab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67A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Nucala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1D3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1BD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8F4321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A7D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57C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Methylnaltrexone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D0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Relistor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287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0A9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132D58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C55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J2267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CB5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mirikizumab-mrkz,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751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mirikizumab-mrkz, 1 mg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F5B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BCD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22ACB6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902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J2277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236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motixafortide, 0.25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24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Aphexda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02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C4B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742DEF9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A18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AEF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Natalizumab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C1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Tysabri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E73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301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B489A6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A93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5F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Nusineren (Spinraza)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6486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Spinraza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466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8C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CDFBAE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8DA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F0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Inj, Risankizumab-rzaa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690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Skyrizi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0E1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FB9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DC13DF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4BD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J2350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50F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Ocrelizumab (Ocrevus)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DDF7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Ocrevus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AA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15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ADC3AE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AC0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C3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Octreotide depot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AE0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Mycapssa, Sandostatin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75E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B2E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134B7E8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8F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9EC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 tezepelumab-ekko, 1mg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07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Tezspire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4C5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F5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 </w:t>
            </w:r>
          </w:p>
        </w:tc>
      </w:tr>
      <w:tr w:rsidR="00C10EA3" w:rsidRPr="00C10EA3" w14:paraId="758104B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D74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E7F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Omalizumab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679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Xolair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084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8D7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45C6E3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00E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J2468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73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palonosetron hydrochloride (avyxa), not therapeutically equivalent to j2469, 25 micrograms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E6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palonosetron (avyxa)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580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813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525FDD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563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J2469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EC4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Palonosetron (Aloxi)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274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Aloxi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8D5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CF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eviCore </w:t>
            </w:r>
          </w:p>
        </w:tc>
      </w:tr>
      <w:tr w:rsidR="00C10EA3" w:rsidRPr="00C10EA3" w14:paraId="4FD6C3E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0CF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EEA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Pasireotide Long Acting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E90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Signifor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E7D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20B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0C41FD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1EB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J2503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AD0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Pegaptanib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795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Macugen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634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CF7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8626E8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ED7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124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Pegfilgrastim (Neulasta)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124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Neulasta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12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18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eviCore </w:t>
            </w:r>
          </w:p>
        </w:tc>
      </w:tr>
      <w:tr w:rsidR="00C10EA3" w:rsidRPr="00C10EA3" w14:paraId="66BCD1D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2E5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AC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Pegfilgrastim, excludes biosimilar, 0.5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DC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008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72B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9F27BE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AB9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31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Pegloticase (Krystexxa)**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6671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Krystexxa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D93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F63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22C602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07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99E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pegunigalsidase alfa-iwxj,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F92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Elfabrio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221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4BB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F260F6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AC9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J2724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9A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Protein C, Human (Ceprotin)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415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Ceprotin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B16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8B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B0C6C4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E72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J2777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F17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Inj, faricimab-svoa, 0.1mg**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B5A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Vabysmo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783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F12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C362CB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34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J2778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556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Ranibizumab (Lucentis)**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411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Lucentis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03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D5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86006C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43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J2779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227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Ranibizumab implant 0.1 mg**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21B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Susvimo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589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A7A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896F66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10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839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pegcetacoplan, intravitreal,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AE0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Syfovre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75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B90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093584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764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J2782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75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avacincaptad pegol, 0.1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153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Izervay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2B4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64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B96886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18A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J2786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801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Reslizumab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952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Cinqair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D0F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28E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7AAC38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752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J2796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AA7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Romiplostim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974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Nplate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692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2DD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0977E7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4D1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00D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Risperidone, (Perseris)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1D0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Perseris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895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21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1D3FCA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2A1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J2820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CC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Sargramostim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19D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Leukine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7ED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ABE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521637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8C2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J2840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4C1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Sebelipase alfa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C4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Kanuma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EB0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640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F54E07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F27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J2860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0CE4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Siltuximab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23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Sylvant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D88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11B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70DA6B4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DF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J2940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E8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Somatrem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3E8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Protropin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5B3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4FB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8AD994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85A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J2941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97B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Somatropin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E98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Genotropin, Humatrope, Nutropin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98D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23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3FB5C9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4C6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J2998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DEF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 plasminogen tvmh 1mg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718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Ryplazm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88E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F4D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96F149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B6F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FEB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Fremanezumab-vfrm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9C5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Ajovy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1BC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C7D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C84768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E49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02E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Epitinezumab-jjmr**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FD4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Vyepti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8BA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4CB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FEBB6A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F5B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J3055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D4D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talquetamab-tgvs, 0.25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D22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Talvey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1B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7F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0DAD13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E63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831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Taliglucerase-alfa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30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Elelyso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E12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B5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F89BFF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43D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313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Teriparatide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3DE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Forteo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BE1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AB5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7692C0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3A0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FB7D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Romosozumab**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A8A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Evenity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C7F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E6E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AC2D6D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D94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A4D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Testerone Enanthate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4A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Delatestryl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CA2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173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B8F399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013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8D6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Testerone Undecanoate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439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Aveed, Jatenzo, Kyzatrex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DBC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CB9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A35BAB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2D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J3241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755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Teprotumumab-trbw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970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Tepezza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83C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C89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1D3344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0BD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148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Tildrakizumab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DF7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Ilumva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3F8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13F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B5A73E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9FD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J3247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E3F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secukinumab, intravenous,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25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 secukinumab intrav 1mg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876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A1B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C3A311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21A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628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Tocilizumab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8A1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Actemra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AB7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E25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391D6A2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56F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J3263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B41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toripalimab-tpzi,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FA6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toripalimab-tpzi, 1 mg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25E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B24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F06F02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D0A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93F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Treprostinil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C5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Remodulin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E7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B2F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59EBD2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89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37D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 xipere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4C8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Xipere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B2A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889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788CE5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530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kern w:val="0"/>
                <w14:ligatures w14:val="none"/>
              </w:rPr>
              <w:t>J3304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55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kern w:val="0"/>
                <w14:ligatures w14:val="none"/>
              </w:rPr>
              <w:t xml:space="preserve">Zilretta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3E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Zilretta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D84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907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93CDCE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952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DAA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Triptorelin Pamoate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1E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Trelstar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8A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642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313F96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597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0CD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Ustekinumab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6F2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Stelara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D29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8C8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924BFE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910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AFD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Vedolizumab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372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Entyvio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CD4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B9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B59E25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AF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J3385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478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Velaglucerase alfa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313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Vpriv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40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003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E68FDD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FB1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J3393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FA5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betibeglogene autotemcel, per treatment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DD4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betibeglogene autotemce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BD3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D6D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E8E45C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333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J3394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A6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lovotibeglogene autotemcel, per treatment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E2C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lovotibeglogene autotem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7A9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5A6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1C981E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DDE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kern w:val="0"/>
                <w14:ligatures w14:val="none"/>
              </w:rPr>
              <w:t>J3396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18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kern w:val="0"/>
                <w14:ligatures w14:val="none"/>
              </w:rPr>
              <w:t xml:space="preserve">Visudyne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611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Visudyne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624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37F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EA44B8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607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J3397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8D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Vestronidase alfa-vjbk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DFA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Mepsevii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1E7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D80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F0F98D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47D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J3398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C5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Voretigene neparvovec-rzyl, 1 billion vector genomes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B06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Luxturna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C9B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716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5E18E3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A9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551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onasemnogene abeparvovec-xioi, per treatment, up to 5x10^15 vector genomes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7A4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Zolgensma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83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94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11CFB4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013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J3401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30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Beremagene geperpavec-svdt for topical administration, containing nominal 5 x 10^9 pfu/ml vector genomes, per 0.1 ml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711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Vyjuvek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62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0ED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48B32D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0DA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J3490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60D0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Drugs Unclassified Injection when billed value exceeds $400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5A7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E15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E3C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9BC16D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8C1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J3590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141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Drugs Unclassified Biologic Injection when billed value exceeds $400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7A9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0B4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881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615DC2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AFB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J7165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AEA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prothrombin complex concentrate, human-lans, per i.u. of factor ix activity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A04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human-lans, per i.u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56F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7B7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11D1BF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708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D8F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Prothrombin complex kcentra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673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Kcentra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3B6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1F3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C72CF7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8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DB7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Coagulation factor xa (recombinant), inactivated-zhzo (Andexxa)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37B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Andexxa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DB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AE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981995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DB31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4F4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Emicizumab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FD9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Hemlibra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46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A10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E7BCC2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1B2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J7171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C01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adamts13, recombinant-krhn, 10 iu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4E8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adzynma, 10 iu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99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1B5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4CE3A0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AAD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174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X (human)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C23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Coagadex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173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90D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EB762D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44E8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1E7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Von Willebrand factor recombinant (Vonvendi)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35B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Vonvendi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69D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533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58CBF5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4BA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7AC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XIII Antihemophilic Factor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B27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Corifact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F2B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49D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17CC8E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13F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125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XIII recombinant a-subunit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A07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Tretten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08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54E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881B54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4710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FAD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VIII recombinant  (Novoeight)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81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Novoeight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364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7F5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633621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012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CEC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Von Willebrand Factor Complex, human (Wilate)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203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Wilate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532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98D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D9D626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570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DB1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VIII recombinant (Xyntha)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237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Xyntha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9B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553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4A18E6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8BB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C3B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Antihemophilic VIII/Von Willebrand Factor Complex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956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Alphanate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4F0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C6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6E66F5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254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39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Von Willebrand Factor Complex (Humate-P)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ED1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Humate-P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90A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0FB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251F86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765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50A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VIII recombinant porcine (Obizur)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E6B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Obizur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13E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91A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F494A9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6D8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A3A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VIIA (Antihemophilic Factor, Recombinant)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B4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NovoSeven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C01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0D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A11CCE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56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AE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VIII (Antihemophilic Factor, Human)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ACE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Hemofil M, Koate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D63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80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434D1E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99A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3AD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Factor VIII (anti-hemophilic) porcine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132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Hyate 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E98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C8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88CA75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929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690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VIII (Antihemophilic Factor, Recombinant) NOS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084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Advate, Helixate FS, Kogenate FS, Recombinate, Refacto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7F7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7CE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7E40F8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DDB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B44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IX (Antihemophilic Factor, Purified, Nonrecombinant)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2EB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Mononine, Alphanine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8A5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8C2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8E3BB6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B4C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B36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IX Complex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403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Profilnine SD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A16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A5F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A4EFD2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A9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A37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IX (Antihemophilic Factor, Recombinant) NOS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20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Benefix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33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EC0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4B86F4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187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54E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Antiinhibitor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286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Feiba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461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F90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1901DC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32DD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ADB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Hemophilia clotting factor, not otherwise classified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EA7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1FD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0BE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9CA597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01E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037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IX recombinant (Rixubis) 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715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Rixubis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8A9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ED1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544A24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76EE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FFC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IX recombinant (Alprolix) 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E11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Alprolix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211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8B9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5D655F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75C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F95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Factor IX (Idelvion)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429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Idelvion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3EA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65C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275EB6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E58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J7203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757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 factor ix, (antihemophilic factor, recombinant), glycopegylated, (rebinyn), 1 iu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0EA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Rebinyn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EDF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F9A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00B392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E50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J7204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F4C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VIII, antihemophilic factor (recombinant), (esperoct), glycopegylated-exei, per iu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EF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Esperoct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682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217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8745EA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ACD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90D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VIII FC Fusion protien recombinant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698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Eloctate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CB9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493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89A323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476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CAE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VIII pegylated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84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Adynovate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3BC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5A4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CB5C4B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A0E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A2D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VIII pegylated aucl (Jivi)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2C0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Jivi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6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206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73E673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99D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J7209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0E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VIII (Nuwiq)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E0D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Nuwiq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0FB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AC2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F5ECCA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CB8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C68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VIII (Afstyla)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87B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Afstyla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BE6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A61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085CC0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849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EE0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VIII (Kovaltry)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F26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Kovaltry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C15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013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49F109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576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C87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Factor VIIa recomb (Sevenfact)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B3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Sevenfact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A9D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78A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34C267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1E5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J7214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D2F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factor viii/von willebrand factor complex, recombinant (altuviiio), per factor viii i.u.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21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Altuviiio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CDE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96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D2E4E5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D67F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77C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Fluocinolone acetonide implt (Retisert)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C93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Retisert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E8A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163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B7AAE9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1033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9F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Dexamethasone intravitreal implant (Ozurdex)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BC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Ozurdex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1CE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A77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9B80D1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8A45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23D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Fluocinolone intravitreal implant (Illuvien)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326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Illuvien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16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0A0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836D38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142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BD2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Fluocinolone intravitreal implant (Yutiq)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74C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Yutiq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DA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617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6F773B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246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8A5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Ocriplasmin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F0C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Jetrea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81D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37F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2BD7E9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18C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0A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Hyaluronan or derivative (Durolane)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D58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Durolane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7D3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E41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596AA0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CCF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CC5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Hyaluronan or derivative (Genvisc)**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F5D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Genvisc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748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F0F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79EE12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5DC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J7321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8A1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Hyaluronan or derivative (Hyalgan or Supartz)**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20D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Hyalgan, Supartz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CB4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1D1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C4BA27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E25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J7322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042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Hyaluronan Or Derivative (Hymovis)**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CAA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Hymovis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EA0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A5B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7A16C2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9D8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J7323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05E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Hyaluronan Or Derivative (Euflexxa)**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622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Euflexxa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804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02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0EB7F4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F5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J7324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620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Hyaluronan Or Derivative (Orthovisc)**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F74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Orthovisc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40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24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65CE54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AB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J7325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6C3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Hyaluronan Or Derivative (Synvisc Or Synvisc-One)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B0B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Synvisc, Synvisc-One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AA8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AC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3AE1B3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C0D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J7326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CF1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Hyaluronan Or Derivative (Gel-One)**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C78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Gel-One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60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7D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F3BC6B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1B9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J7327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A30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Hyaluronan Or Derivative (Monovisc)**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69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Monovisc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E14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2DD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BD100F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D92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J7328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E2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Hyaluronan Or Derivative (Gel-Syn)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2AB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Gel-Syn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F5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B7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FAE53E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85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8C3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Hyaluronan or derivative (Trivisc)**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5C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Trivisc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6F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004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AF4D70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698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65F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Hyaluronan or derivative (Synojoynt)**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BED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Synojoynt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56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91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09A042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3B8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9E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Triluron**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F7F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Triluron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EFD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B40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380B68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42A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4C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Hyaluronan or derivative (Visco-3)**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F1A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Visco-3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3EA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9D1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DD902D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28D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kern w:val="0"/>
                <w14:ligatures w14:val="none"/>
              </w:rPr>
              <w:t>J7335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AB1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kern w:val="0"/>
                <w14:ligatures w14:val="none"/>
              </w:rPr>
              <w:t>Capsaicin 8% Patch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ECF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Qutenza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CED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0B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649577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B7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J7336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FE2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Capsaicin 8% Patch, Per Sq Cm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7BD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Qutenza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2CD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1B5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79FE97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345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A5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Afamelanotide implant (1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A65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Scenesse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5E4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08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E817AD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676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CC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Anacaulase-bcdb, 8.8% gel, 1 gram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F53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NexoBrid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491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87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F3848E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55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J7355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054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travoprost, intracameral implant, 1 microgram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AEC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 travoprost intra impl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689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95C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8C55E7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0D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J7402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0A1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Mometasone furoate sinus implant (Sinuva)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1BF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Sinuva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16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75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6AA599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E9F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J7605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E12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Arformoterol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898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Brovana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DD8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385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BFB371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E22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8B4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Formoterol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D03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Perforomist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374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9D7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7D0D82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AC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7F2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Dornase Alfa, Inhalation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B6F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Pulmozyme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F95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CBA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6C3EA6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543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DDA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Tobramycin, Inhalation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474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Bethkis, Tobi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84B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98C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240B8F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79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J7686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5E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Treprostinil, Inhalation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2FD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Tyvaso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C3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944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6D6F75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A16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J7699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368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NOC Drugs, Inhalation Solution Administered Through DME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A1E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90E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FAA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CFC151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79F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J7799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6C1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NOC Drugs, Besides Inhalation Drugs, Administered Through DME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AD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D11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D31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ADB7E3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962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J7999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65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Compounded Drugs not otherwise specified when billed value exceeds $400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729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6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2BA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9D0690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D85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J8499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964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Prescription drug, oral, non-chemotherapeutic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2A5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3D0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CF5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 </w:t>
            </w:r>
          </w:p>
        </w:tc>
      </w:tr>
      <w:tr w:rsidR="00C10EA3" w:rsidRPr="00C10EA3" w14:paraId="77EF039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969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J8520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29E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Capecitabine - oral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FB4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Xeloda (150 mg)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986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777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BB657A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994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J8521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477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Capecitabine - oral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EDF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Xeloda (500 mg)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AE2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93D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2B2F1A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AD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J8560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01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Etoposide - oral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82B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Toposar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8A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036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4332AB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D48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J8655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541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Netupitant and palonosetron (Akynzeo)**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419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Akynzeo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5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C83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D87B06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6E5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J8670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105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Varubi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973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Varubi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ED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A9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4FC63F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82A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J8700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45D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Temozolomide - oral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342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Temodar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6B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656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236D32B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712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J8999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6686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Drugs, oral, chemotherapeutic NOS, when billed value exceeds $400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BCF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3A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11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2D363B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0D3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9D69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Doxorubicin HCL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09E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Adriamycin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00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FA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D3956B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93E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08D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Aldesleukin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018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Proleukin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039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A13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4B666F3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3F4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EC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Arsenic Trioxide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C03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Trisenox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45EE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F5B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0B1724B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DB8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3097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Asparaginase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915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Erwinaze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92A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4D1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2FD76E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FF0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AF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Asparaginase erwinia chrysanthemi (recombinant)-rywn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326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Rylaze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78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5A3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71F572C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3E1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A27C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Atezolizumab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6C3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Tecentriq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43A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B2F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0E069EE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C7E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1EF1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Avelumab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11A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Bavencio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705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89B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4B05A3C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B5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5727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Azacitidine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2EC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Vidaza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33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7A4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79A1E45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FD6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2D8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Clofarabine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C7C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Clolar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AD9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1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4DF65DC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7D0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5470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BCG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FC8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TheraCys, Tice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EC8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0D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39A98FB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C6B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E981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Belinostat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AD4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Beleodaq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7CF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EE3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0A068F6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5FB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48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Bendamustine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E5C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Treanda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9D7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E10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67E339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3AC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BE0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Bendamustine HCL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56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Bendeka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802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66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FA666A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782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648C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Bevacizumab**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DC5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Avastin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1FC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58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27D0B5B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96E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7A1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Bendamustine HCL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40C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Belrapzo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371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E7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15371E2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7E6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38F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belantamab mafodontin-blmf (0.5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1A8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Blenrep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426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40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2BD2E2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7E9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3BC2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Blinatumomab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C34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Blincyto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C9C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2C2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A9E6D2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272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BC7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Bleomycin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DF8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Blenoxane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08E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24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7F28F1F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9A7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7A6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bortezomib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C3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Velcade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DE6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C85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B6E245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6F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F3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Brentuximab Vedotin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AF5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Adcetris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CB2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ACB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20D6C4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6C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B2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Cabazitaxel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E06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Jevtana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584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EC8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48DEA27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F38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498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Carboplatin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A48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Paraplatin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98A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19E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1769668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A0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19D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bortezomib, (dr. reddy's), not therapeutically equivalent to j9041, 0.1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04B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64C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27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CF4482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AC7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561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Carfilzomib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3F1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Kyprolis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79A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7C3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7DD61D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FC2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EF7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bortezomib (fresenius kabi), not therapeutically equivalent to j9041, 0.1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2C0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8E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170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3910DB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C64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577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bortezomib (hospira), not therapeutically equivalent to j9041, 0.1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BA4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647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9F3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2B3357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44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4014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Carmustine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1F2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BiCNU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4E1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E5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26C8C5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15E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2CC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bortezomib (maia), not therapeutically equivalent to j9041, 0.1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EA6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25C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B55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7BAD463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9E8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A91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Carmustine (accord)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6BF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945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642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6FDC91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BD9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51B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Cetuximab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DFB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Erbitux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FBF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25E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51CB1A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68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3D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Bendamustine HCL (Vivimusta)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567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Vivimusta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1D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667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013172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871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 xml:space="preserve">J9057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652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Copanlisib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92C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Aliqopa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DCC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454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1602F7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02E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C8D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Bendamustine HCL (Apotex)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63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C14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288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818690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989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BF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Bendamustine HCL (Baxter)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40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EA5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00B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A7BCD8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6D9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D0A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Cisplatin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B91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Platinol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397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48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35BB080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D3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A8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Amivantamab-vmjw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AD5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Rybrevant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188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F42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8A8ADA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030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F64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cabazitaxel (sandoz), not therapeutically equivalent to j9043,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568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8D3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FB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BFC367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AC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182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Cladribine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8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Leustatin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884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5C5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077E3C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AB8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141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Cyclophosphamide - inj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6D9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Cytoxan, Endoxan-Asta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C1A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F90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E76FE2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24E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77D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 cyclophosphamd auromedic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C5A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5B2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9A5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0F2B03F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22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A7C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Cyclophosphamide - inj (Dr. Reddy's)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68B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E09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C05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339D05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778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CE8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cyclophosphamide, 5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01F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Ingenus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3E6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84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85B035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EFA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719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cyclophosphamide, 5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DCB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Sandoz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F0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972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57891B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E4F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J9075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E44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cyclophosphamide, not otherwise specified, 5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082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NOS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CA7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DCB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343C16E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80D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J9098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281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Cytarabine-Liposome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195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DepoCyt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56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76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872028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7F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4EA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Cytarabine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5FE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Ara-C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6BA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934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657A9E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B2D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500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Calaspargase pegol-mknl (Asparlas)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BED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Asparlas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255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D35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716DBE8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52C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4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Cemiplimab-rwlc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951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Libtayo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6A9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072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17A1477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21B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0B62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Dactinomycin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E61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Cosmegen, Actinomycin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A8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5E3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38E1F8C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1C4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BF82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Dacarbazine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CFE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DTIC-Dome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701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EB6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B45669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D2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0B2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Daratumumab, hyaluronidase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DED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Darzalex Faspro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C5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66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345C5F0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CD5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915F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Daratumumab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92D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Darzalex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75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8FB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1FFBBF6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693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2CC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Daunorubicin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CB8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Cerubidine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6EC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EB7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B1CE5D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620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 xml:space="preserve">J9153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91D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Liposome-encapsulated combination of Daunorubicin and Cytarabine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9D0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Vyxeos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AF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C7E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5DAA43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A1A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462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Degarelix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F80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Firmagon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E98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AB3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01EE44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AB2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8A2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Docetaxel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C5B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Taxotere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D4E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80D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06DFD6C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AE5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FF5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Docetaxel (ingenus)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7EF5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BA1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B8A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4DDEEB5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70A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 xml:space="preserve">J9173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80C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Durvalumab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F80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Imfinzi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1FE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6D38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520431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530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248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Elotuzumab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4C4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Empliciti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B48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C23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3E65036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DEE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J9177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59A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Enfortumab vedotin-ejfv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DF9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Padcev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A85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7DC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7886C46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037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3BF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Epirubicin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C08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Ellence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068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C4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36F7B25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BF0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ED2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Eribulin mesylate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AB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Halaven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B9C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15C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5F4515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2E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6A4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Etoposide - inj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0A5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Toposar, VePesid, Etopophos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DD1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60D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A23CD8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DDF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BCB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Fludarabine Phosphate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D77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Fludara, Oforta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280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5D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1CC56D0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975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D24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5-Fluorouracil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10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Adrucil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D5E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3E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3AF6D3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072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J9196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39E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gemcitabine hydrochloride (accord), not therapeutically equivalent to j9201, 200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6CB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F7E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245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3ABBF56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30B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J9198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1D71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Infugem**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61AB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Infugem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04F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F2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123B399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64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B6A2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Floxuridine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32E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FUDR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864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9E7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38A423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063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D2C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Gemcitabine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7B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Gemzar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751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F61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05FE408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6B6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5C4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Goserelin acetate implant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49F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Zoladex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573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86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7378905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1E7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51A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Gemtuzumab Ozogamicin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BFB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Mylotarg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00C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CEC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CB04B1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4B7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66AC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Irinotecan Liposome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DCD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Onivyde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F26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789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19DD61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86F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33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Irinotecan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0A0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Camptosar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A94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F6A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97C3B6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ED4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D63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Ixabepilone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CE5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Ixempra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904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031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4CC7300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EB8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B53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Ifosfamide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DFE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Ifex, Mitoxana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AFA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9AD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7897F1A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608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J9209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87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Mesna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968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Mesnex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923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0CA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757DE3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7A1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J9210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D0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Emapalumab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DF8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Gamifant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DAF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3E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403AFE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8E2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EC53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Idarubicin HCL - inj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8E4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Idamycin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BF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B6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85122E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CFA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J9214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B24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Interferon, alfa-2b, recombinant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420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Intron 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161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BE8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42AC98D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B3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7C4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Interferon, gamma-1b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D7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Actimmune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33B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C73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1A171E8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66B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 xml:space="preserve">J9217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68E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Leuprolide Acetate (7.5mg)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1C0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Eligard, Lupron Depot, Lupron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CAE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ECB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4E8EC1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CAE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 xml:space="preserve">J9218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D48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Leuprolide Acetate (1mg)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A84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Lupron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0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A30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6EA70F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C57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312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Inj. Lurbinectedin (0.1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BD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Zepzelca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4C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39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17F187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7B4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28B4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Histrelin Implant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915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Vantas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5DB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2E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0B492A5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E46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J9227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F6D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Isatuximab-irfc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D29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Sarclisa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805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284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356A00C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6A2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417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Ipilumumab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6B1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Yervoy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50C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342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13165DB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9E1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 xml:space="preserve">J9229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CB81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Inotuzumab Ozogamicin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0F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Besponsa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0D7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86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BEB0EF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2AC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C53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Mechlorethamine HCL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E6A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Mustargen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C74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638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320B676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AF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E153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Melphalan HCL - inj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642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Alkeran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1A3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AF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73F46A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B50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J9246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E7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Melphalan HCL - inj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561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Evomela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D7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86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9B2C3C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76B8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36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Inj, melphalan flufen,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A30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Pepaxto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177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B7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D5E444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9AE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J9248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71C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melphalan,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C16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Hepzato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76E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E70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27DB7F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C1C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J9249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6CB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melphalan,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F4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Apotex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89E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A3E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DD90C3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AA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C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Methotrexate (accord)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BE5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837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C1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21DE9A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76D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C5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Paclitaxel protein-bound (teva)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F7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4C0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7D9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5043A5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31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CF6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Paclitaxel (American Regent)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19F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6B5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262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EB7EAB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AFB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4E69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Nelarabine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B9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Arranon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EEF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DE0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72FD6E8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5A7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EE42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Omacetaxine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F8C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Synribo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91C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2B0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3F08E69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3FC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DCB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Oxaliplatin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1D5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Eloxatin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69A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DEF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70F767C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38A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113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Paclitaxel (albumin-bound)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84A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Abraxane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F8E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520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1D30AA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34A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F85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Pegaspargase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ED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Oncaspar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07C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A31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0ACDDF9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FD0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537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Paclitaxel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4A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Taxol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738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130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11681C5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7AD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AC4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Pentostatin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EFC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Nipent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D8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92F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72E9820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68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J9269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BFE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Tagraxofusp-erzs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E50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Elzonris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0A8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989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F5E60A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E2A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8BE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Pembrolizumab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5DC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Keytruda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C75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BD2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0519D70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C3B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J9272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81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Dostarlimab-gxly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11D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Jemperli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820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7D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377599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EBC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038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 tisotu vedotin-tftv, 1mg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DC5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Tivdak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983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734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15E396F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EE8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D5F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Inj, tebentafusp-tebn, 1 mcg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103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Kimmtrak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E8C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6D3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1CFD27B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607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531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Mitomycin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24E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Mutamycin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3DF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A96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40E4977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53E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351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Mitomycin instillation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86B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Jelmyto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2DD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5C2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C0A8109" w14:textId="77777777" w:rsidTr="00C10EA3">
        <w:trPr>
          <w:trHeight w:val="319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6CA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B2D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Olaratumab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B57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Lartruvo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A99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D0E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4B40D47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17A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26C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Glofitamab-gxbm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A5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Columvi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10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6B1D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048D07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2A9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5C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Mitoxantrone HCL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2F9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Novantrone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7E5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97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BB94FF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5B5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J9294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D0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Pemetrexed (hospira)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524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6E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60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A4B63F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BB9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1E9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Necitumumab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AB3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Portrazza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579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0F7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1ED1E0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464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J9296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326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pemetrexed (accord) not therapeutically equivalent to j9305, 10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238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065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89E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F501AC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25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J9297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C3E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pemetrexed (sandoz), not therapeutically equivalent to j9305, 10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F22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59F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5C5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B75BDC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D50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4E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 nivol relatlimab 3mg/1mg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9A4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Opdualag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9C5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7E5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02638E9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02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DF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Nivolumab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4D2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Opdivo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AB4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96C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5A162D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DE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6AF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Obinutuzumab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D5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Gazyva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049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648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1A719E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A2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F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Ofatumumab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779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Arzerra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B85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DAD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7717819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AF0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2C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Panitumumab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813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Vectibix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CB8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EF2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4D44C25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EF2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73F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Pemetrexed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C6A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Pemfexy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2C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819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293CA9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3B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314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Pemetrexed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71B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Alimta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77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AB0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B6B4FD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919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722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Pertuzumab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C2B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Perjeta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E4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D6A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88D00C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AB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A9C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Pralatrexate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EF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Folotyn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3AB6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BF9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1D1E96E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AD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9C7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Ramucirumab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3EF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Cyramza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A3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3B0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1ACC9F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B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AC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Polatuzumab vedotin-piiq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131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Polivy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E5D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5C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189617B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FA5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03B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Rituximab and hyaluronidase human (Hycela)**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5AE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Hycela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89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FC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1A1E42C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7D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AD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Rituximab (Rituxan)**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BC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Rituxan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B3D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31C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B20C31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B6B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927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pemetrexed (teva) not therapeutically equivalent to j9305, 10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F9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438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B94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19E9A88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16F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7BE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pemetrexed (teva) not therapeutically equivalent to j9305, 10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ACF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EA8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075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3A46F8D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BEF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40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Romidepsin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C5D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Istodax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029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845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7CBB2AE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086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5A9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Pertuzumab, trastuzumab, hyaluronidase-ZZXF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3B4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Phesgo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77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1A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74D3400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55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CBF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Sacituzumab govitecan-hziy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B06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Trodelvy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1C7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29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AB2862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3A9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2A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Romidepsin non-lyophilized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2A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0C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D1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19A882E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ADD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DE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Romidepsin lyophilized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275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Istodax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62F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B4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F1D42F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626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03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Streptozocin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B2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Zanosar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028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3C2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46575AC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F06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90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Epocoritamab-bysp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E6B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Epkinly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C4E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6A0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76C745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DA9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B03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epcoritamab-bysp, 0.16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144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Epkinly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FF7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649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7BFC6D3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D66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CE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Pemetrexed (bluepoint)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056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C0D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E1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4304D34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6CD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0F4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Pemetrexed (hospira)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0E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97C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1C7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137087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20A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D36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Talimogene laherparepvec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FDD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Imlygic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E8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CE6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4F65BAF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00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DF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Temozolomide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923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Temodar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00C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9FF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07785CA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CB4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J9329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676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tislelizumab-jsgr, 1mg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3AA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tislelizumab-jsgr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F1A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DE8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00FBF8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4A8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C4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Temsirolimus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7C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Torisel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24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132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584A2A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570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29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 sirolimus prot part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55B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Fyarro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1EE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54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BD7E8D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94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E0F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 efgartigimod 2mg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58B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Vyvgart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6CE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6AE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 </w:t>
            </w:r>
          </w:p>
        </w:tc>
      </w:tr>
      <w:tr w:rsidR="00C10EA3" w:rsidRPr="00C10EA3" w14:paraId="2830391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DC7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C9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efgartigimod alfa, 2 mg and hyaluronidase-qvfc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636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Hyaluronidase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CE8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A00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148800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FD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C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Thiotepa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396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Thioplex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540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8DC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7657848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BB2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56C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retifanlimab-dlwr,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21A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Zynyz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EC3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FC8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AAAB38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86E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582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Tremelimumab-actl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B8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Imjudo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83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DBF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C91278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3A6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90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naxitamab-gqgk (1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093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Danyelza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5E6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3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2D270E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8FD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A8E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tafasitamab-cxix (2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A86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Monjuvi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27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6B1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64F305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F05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14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Topotecan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4B9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Hycamtin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211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5AC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178A51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BF0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D45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Trabectedin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36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Yondelis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D01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428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71B3423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FC6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08B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margetuximab-cmkb (5 mg)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B7B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Margenza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7E2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C5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D0E11E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5C8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56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Ado-Trastuzumab emtansine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F9C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Kadcyla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FF0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DBC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2457999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02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4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Trastuzumab**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A3B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Herceptin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8E8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C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19CDAC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19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FD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Herceptin Hylecta**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80B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Herceptin Hylecta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E89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682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7ED100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35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88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Valrubicin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428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Valstar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9DA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AF6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4954D24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F3C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D55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Fam-trastuzumab deruxtecan-nxki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DE4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Enhertu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F19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A5E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119BCA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F60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6D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 lon tesirin-lpyl 0.075mg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F4E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Zynlonta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6A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64D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584DF5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70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39C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Vinblastine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48C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Velban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F10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7C1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66029EA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DE9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J9361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C8C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efbemalenograstim alfa-vuxw, 0.5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9C4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efbemalenograstim alfa-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6B6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A5E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3E73829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8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741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Vincristine sulfate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E48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Vincasar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F0E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89F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353FA2C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DB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61B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Vincristine sulfate Liposome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7D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Marqibo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769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207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156AE03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2CE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382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pozelimab-bbfg,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B82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Veopoz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CDA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31D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EC89A6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996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B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Teclistamab-cqyv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F9C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Tecvayli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FD9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645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1F41118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F13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46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Vinorelbine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21B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Navelbine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6B8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0D0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5034546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D91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07C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fulvestrant (teva) not therapeutically equivalent to j9395, 25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D8A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4E3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CD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3275D9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CF0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J9394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71C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fulvestrant (fresenius kabi) not therapeutically equivalent to j9395, 25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579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9E6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ED4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22BF5E5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5F4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J9395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5F8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Fulvestrant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5B0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Faslodex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73C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C81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32B71BF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C9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J9400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513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Zivafibercept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FFE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Zaltrap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E36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15B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eviCore</w:t>
            </w:r>
          </w:p>
        </w:tc>
      </w:tr>
      <w:tr w:rsidR="00C10EA3" w:rsidRPr="00C10EA3" w14:paraId="3F37EBD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CB8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J9600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7F6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Porfimer Sodium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0E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Photofrin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8930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0F2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71918F9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521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J9999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AD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Not otherwise classified chemotherapy drug when billed value exceeds $400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9E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C6CC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46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268D626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703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Q0138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E0A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Ferumoxytol, non-esrd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305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Feraheme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8D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48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95809D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F0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Q2017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1B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Teniposide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23C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Vumon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860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703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24373D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030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Q2041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46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Axicabtagene ciloleucel (Yescarta)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355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Yescarta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1B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AF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8AA770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8E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Q2042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73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Tisagenlecleucel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450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Kymriah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E4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33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913DF8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71B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Q2043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19B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Sipuleucel-T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EC0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Provenge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0E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44D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1560951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09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Q2049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12F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Doxorubicin HCL liposomal (Lipodox)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835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Lipodox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D41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83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2172EF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DB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Q2050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7C9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Doxorubicin HCL liposomal NOS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D4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Doxil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467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57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3E179A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9EE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Q2053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DFF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Brexucabtagene autoleucel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AF7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Tecartus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476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B2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C49809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593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Q2054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E47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Lisocabtagene maraleucel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F15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Breyanzi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36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3AA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8772A8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41B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Q2055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FC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Idecabtagene Vicleucel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485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Abecma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80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16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ABD52E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6C1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Q2056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692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Ciltacabtagene car-pos t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AD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Carvykti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276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40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E98D9E9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4FD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Q4074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E8D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Iloprost, Inhaation solution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2BA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Ventavis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FA9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155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72B37D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16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53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Filgrastim-sndz (Zarxio)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D45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Zarxio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89E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737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7A6B1335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D3C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344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Infliximab (Inflectra)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C64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Inflectra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81C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177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6FF870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D66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35A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Infliximab (Renflexis)**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B6C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Renflexis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84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C2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376F43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CED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0FF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Epoetin alfa-epbx (Retacrit)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1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Retacrit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99E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47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871D56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35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3AE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Mvasi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6F8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Mvasi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66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2A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20433A03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60E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C5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Pegfilgrastim-jmdb (Fulphila)**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62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Fulphila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D3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EA3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E70206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14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555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Infliximab-qbtx (Ixifi)**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FF0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Ixifi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5F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AE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76D8C1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705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EB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Filgrastim-aafi (Nivestym)**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D02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Nivestym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B2A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60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3A3D4AF6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F66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73E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Pegfilgrastim-cbqv (Udenyca)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593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Udenyca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4E0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414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AE065B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971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DB8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Trastuzumab-dkst (Ontruzant)**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9638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Ontruzant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DBF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27A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2D5571DF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0A1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 xml:space="preserve">Q5113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2FE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Trastuzumab-pkrb (Herzuma)**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B46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Herzuma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3E3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B48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70EB794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3A0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D2F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Trastuzumab-dkst (Ogivri)**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39C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Ogivri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846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505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E8BB2F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756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5CB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Rituximab-ABBS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0BAD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Truxima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BC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3B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3ED0DF4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9E3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Q5116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D6B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Trastuzumab-qyyp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935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Trazimera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06F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3B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12A791A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FDF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Q5117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02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Trastuzumab-anns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293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Kanjinti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51D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63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2423C90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D1D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0FF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Bevacizumab BVZR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DE3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Zirabev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481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645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21087E9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06C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F0F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Rituximab- PVVR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1AC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Ruxience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EB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0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92C80C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3D3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5E3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 pegfilgrastim-bmez (Ziextenzo)**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574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Ziextenzo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0E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5F3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912816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A2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kern w:val="0"/>
                <w14:ligatures w14:val="none"/>
              </w:rPr>
              <w:t>Q5121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394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 infliximab-axxq, biosimilar, (Avsola)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167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Avsola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993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C59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46E726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2C2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Q5122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735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pegfilgrastim-apgf, biosimilar, (Nyvepria)**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99A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Nyvepria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60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E2D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615BBDB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E11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Q5123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ED8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rituximab-arrx, biosimilar, (Riabni)**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2AC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Riabni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080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F34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241CDD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D86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Q5124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7C2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Inj. Ranibuzimab-NUNA, 0.1 mg**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D01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Byooviz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F0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EB9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2319A26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27C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Q5125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88E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Inj, filgrastim- AYOW 1 mcg**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0C1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Releuko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9A9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57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A969FD8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148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Q5126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4C3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bevacizumab-maly, biosimilar, (alymsys)**, 10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DD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Alymsys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48C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95B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490D8392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B0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Q5127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7C3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 xml:space="preserve">Injection, pegfilgrastim-fpgk (stimufend)**, biosimilar, 0.5 mg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0DF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Stimufend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A6B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EEB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298B078D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434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Q5128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6F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ranibizumab-eqrn (cimerli)**, biosimilar, 0.1 mg</w:t>
            </w:r>
            <w:r w:rsidRPr="00291D65">
              <w:rPr>
                <w:rFonts w:ascii="Verdana" w:eastAsia="Times New Roman" w:hAnsi="Verdana" w:cs="Arial"/>
                <w:color w:val="FF0000"/>
                <w:kern w:val="0"/>
                <w14:ligatures w14:val="none"/>
              </w:rPr>
              <w:t xml:space="preserve"> 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4AD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Cimerli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85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A17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F399B00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791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Q5129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9BD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bevacizumab-adcd (vegzelma)**, biosimilar, 10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105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Vegzelma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26D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A6E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3F862FC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451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Q5130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410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Injection, pegfilgrastim-pbbk (fylnetra)**, biosimilar, 0.5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497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Fylnetra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1C3E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515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0530400A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AF7A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Q5133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880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tocilizumab-bavi (tofidence), biosimilar,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456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tofidence, 1 mg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0CE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335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5F009BC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724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Q5134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2C4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natalizumab-sztn (tyruko), biosimilar,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0D1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tyruko, 1 mg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E91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0B3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13065A3B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64C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Q5135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6329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tocilizumab-aazg (tyenne), biosimilar,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D8F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tyenne, 1 mg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30A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739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58F7A53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372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Q5136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324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denosumab-bbdz (jubbonti/wyost), biosimilar,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8B5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Inj. denosumab-bbdz, 1 mg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3468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6A6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DAE762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366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Q5137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9D1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ustekinumab-auub (wezlana), biosimilar, subcutaneous,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06C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wezlana, sub cu, 1 mg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BE5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AC0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43AAD9DE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D33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Q5138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B461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Injection, ustekinumab-auub (wezlana), biosimilar, intravenous, 1 mg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9BD7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Inj, wezlana, iv, 1 mg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868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Banner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F4B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6AD1A1F1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E00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S0145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75B4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Peginterferon, alfa-2a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777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Pegasys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306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86A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1ABD7977" w14:textId="77777777" w:rsidTr="00C10EA3">
        <w:trPr>
          <w:trHeight w:val="300"/>
        </w:trPr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878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S0148</w:t>
            </w:r>
          </w:p>
        </w:tc>
        <w:tc>
          <w:tcPr>
            <w:tcW w:w="3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12D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Peginterferon, alfa-2b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D4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Peg Intron</w:t>
            </w:r>
          </w:p>
        </w:tc>
        <w:tc>
          <w:tcPr>
            <w:tcW w:w="13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590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B7D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Arial"/>
                <w:color w:val="000000"/>
                <w:kern w:val="0"/>
                <w14:ligatures w14:val="none"/>
              </w:rPr>
              <w:t>eviCore</w:t>
            </w:r>
          </w:p>
        </w:tc>
      </w:tr>
      <w:tr w:rsidR="00C10EA3" w:rsidRPr="00C10EA3" w14:paraId="5ECD93EC" w14:textId="77777777" w:rsidTr="00C10EA3">
        <w:trPr>
          <w:trHeight w:val="375"/>
        </w:trPr>
        <w:tc>
          <w:tcPr>
            <w:tcW w:w="1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E99335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C1555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Please utilize the UHCMA website for Step Therapy:</w:t>
            </w:r>
          </w:p>
        </w:tc>
        <w:tc>
          <w:tcPr>
            <w:tcW w:w="228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BF297A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B1E23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3F9F4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099B59EF" w14:textId="77777777" w:rsidTr="00C10EA3">
        <w:trPr>
          <w:trHeight w:val="375"/>
        </w:trPr>
        <w:tc>
          <w:tcPr>
            <w:tcW w:w="1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B0A2C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6137D6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563C1"/>
                <w:kern w:val="0"/>
                <w:sz w:val="28"/>
                <w:szCs w:val="28"/>
                <w:u w:val="single"/>
                <w14:ligatures w14:val="none"/>
              </w:rPr>
            </w:pPr>
            <w:hyperlink r:id="rId7" w:history="1">
              <w:r w:rsidRPr="00291D65">
                <w:rPr>
                  <w:rFonts w:ascii="Verdana" w:eastAsia="Times New Roman" w:hAnsi="Verdana" w:cs="Calibri"/>
                  <w:b/>
                  <w:bCs/>
                  <w:color w:val="0563C1"/>
                  <w:kern w:val="0"/>
                  <w:sz w:val="28"/>
                  <w:szCs w:val="28"/>
                  <w:u w:val="single"/>
                  <w14:ligatures w14:val="none"/>
                </w:rPr>
                <w:t>Medicare Part B Step Therapy Programs – Medicare Advantage Medical Benefit Injectable Policy (uhcprovider.com)</w:t>
              </w:r>
            </w:hyperlink>
          </w:p>
        </w:tc>
        <w:tc>
          <w:tcPr>
            <w:tcW w:w="228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A7BF2B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563C1"/>
                <w:kern w:val="0"/>
                <w:sz w:val="28"/>
                <w:szCs w:val="28"/>
                <w:u w:val="single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b/>
                <w:bCs/>
                <w:color w:val="0563C1"/>
                <w:kern w:val="0"/>
                <w:sz w:val="28"/>
                <w:szCs w:val="28"/>
                <w:u w:val="single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5DB7D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62065F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10EA3" w:rsidRPr="00C10EA3" w14:paraId="75A00184" w14:textId="77777777" w:rsidTr="00C10EA3">
        <w:trPr>
          <w:trHeight w:val="375"/>
        </w:trPr>
        <w:tc>
          <w:tcPr>
            <w:tcW w:w="10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D5DD20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90CA0C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**</w:t>
            </w:r>
            <w:r w:rsidRPr="00291D65">
              <w:rPr>
                <w:rFonts w:ascii="Verdana" w:eastAsia="Times New Roman" w:hAnsi="Verdana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Indicates may require Step Therapy</w:t>
            </w:r>
          </w:p>
        </w:tc>
        <w:tc>
          <w:tcPr>
            <w:tcW w:w="228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A41BC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C99C73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839962" w14:textId="77777777" w:rsidR="00291D65" w:rsidRPr="00291D65" w:rsidRDefault="00291D65" w:rsidP="00291D6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</w:pPr>
            <w:r w:rsidRPr="00291D65">
              <w:rPr>
                <w:rFonts w:ascii="Verdana" w:eastAsia="Times New Roman" w:hAnsi="Verdana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C4D37F9" w14:textId="77777777" w:rsidR="00291D65" w:rsidRPr="00291D65" w:rsidRDefault="00291D65" w:rsidP="00291D65"/>
    <w:sectPr w:rsidR="00291D65" w:rsidRPr="00291D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3C6F" w14:textId="77777777" w:rsidR="00291D65" w:rsidRDefault="00291D65" w:rsidP="00291D65">
      <w:pPr>
        <w:spacing w:after="0" w:line="240" w:lineRule="auto"/>
      </w:pPr>
      <w:r>
        <w:separator/>
      </w:r>
    </w:p>
  </w:endnote>
  <w:endnote w:type="continuationSeparator" w:id="0">
    <w:p w14:paraId="01036421" w14:textId="77777777" w:rsidR="00291D65" w:rsidRDefault="00291D65" w:rsidP="0029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8609" w14:textId="69F24EB0" w:rsidR="00291D65" w:rsidRDefault="00291D65" w:rsidP="00291D65">
    <w:pPr>
      <w:pStyle w:val="Footer"/>
    </w:pPr>
    <w:r>
      <w:t xml:space="preserve">Revised October 25, 2024 </w:t>
    </w:r>
    <w:r>
      <w:tab/>
    </w:r>
    <w:r>
      <w:tab/>
      <w:t>Effective January 1. 2025</w:t>
    </w:r>
  </w:p>
  <w:p w14:paraId="385DB0CE" w14:textId="6E0F0645" w:rsidR="00291D65" w:rsidRDefault="00291D65">
    <w:pPr>
      <w:pStyle w:val="Footer"/>
    </w:pPr>
  </w:p>
  <w:p w14:paraId="4E1EEC9D" w14:textId="77777777" w:rsidR="00291D65" w:rsidRDefault="00291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A3AD" w14:textId="77777777" w:rsidR="00291D65" w:rsidRDefault="00291D65" w:rsidP="00291D65">
      <w:pPr>
        <w:spacing w:after="0" w:line="240" w:lineRule="auto"/>
      </w:pPr>
      <w:r>
        <w:separator/>
      </w:r>
    </w:p>
  </w:footnote>
  <w:footnote w:type="continuationSeparator" w:id="0">
    <w:p w14:paraId="05E51F07" w14:textId="77777777" w:rsidR="00291D65" w:rsidRDefault="00291D65" w:rsidP="00291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65"/>
    <w:rsid w:val="00291D65"/>
    <w:rsid w:val="00C10EA3"/>
    <w:rsid w:val="00CA12EC"/>
    <w:rsid w:val="00F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41C1"/>
  <w15:chartTrackingRefBased/>
  <w15:docId w15:val="{3807323A-A746-4776-A692-411881C5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1D6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D65"/>
    <w:rPr>
      <w:color w:val="954F72"/>
      <w:u w:val="single"/>
    </w:rPr>
  </w:style>
  <w:style w:type="paragraph" w:customStyle="1" w:styleId="msonormal0">
    <w:name w:val="msonormal"/>
    <w:basedOn w:val="Normal"/>
    <w:rsid w:val="0029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291D6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14:ligatures w14:val="none"/>
    </w:rPr>
  </w:style>
  <w:style w:type="paragraph" w:customStyle="1" w:styleId="font6">
    <w:name w:val="font6"/>
    <w:basedOn w:val="Normal"/>
    <w:rsid w:val="00291D6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14:ligatures w14:val="none"/>
    </w:rPr>
  </w:style>
  <w:style w:type="paragraph" w:customStyle="1" w:styleId="font7">
    <w:name w:val="font7"/>
    <w:basedOn w:val="Normal"/>
    <w:rsid w:val="00291D6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kern w:val="0"/>
      <w:sz w:val="28"/>
      <w:szCs w:val="28"/>
      <w14:ligatures w14:val="none"/>
    </w:rPr>
  </w:style>
  <w:style w:type="paragraph" w:customStyle="1" w:styleId="font8">
    <w:name w:val="font8"/>
    <w:basedOn w:val="Normal"/>
    <w:rsid w:val="00291D6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28"/>
      <w:szCs w:val="28"/>
      <w14:ligatures w14:val="none"/>
    </w:rPr>
  </w:style>
  <w:style w:type="paragraph" w:customStyle="1" w:styleId="xl68">
    <w:name w:val="xl68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291D6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92">
    <w:name w:val="xl92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93">
    <w:name w:val="xl93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29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14:ligatures w14:val="none"/>
    </w:rPr>
  </w:style>
  <w:style w:type="paragraph" w:customStyle="1" w:styleId="xl102">
    <w:name w:val="xl102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104">
    <w:name w:val="xl104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05">
    <w:name w:val="xl105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06">
    <w:name w:val="xl106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4"/>
      <w:szCs w:val="24"/>
      <w14:ligatures w14:val="none"/>
    </w:rPr>
  </w:style>
  <w:style w:type="paragraph" w:customStyle="1" w:styleId="xl107">
    <w:name w:val="xl107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kern w:val="0"/>
      <w:sz w:val="24"/>
      <w:szCs w:val="24"/>
      <w14:ligatures w14:val="none"/>
    </w:rPr>
  </w:style>
  <w:style w:type="paragraph" w:customStyle="1" w:styleId="xl108">
    <w:name w:val="xl108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4"/>
      <w:szCs w:val="24"/>
      <w14:ligatures w14:val="none"/>
    </w:rPr>
  </w:style>
  <w:style w:type="paragraph" w:customStyle="1" w:styleId="xl109">
    <w:name w:val="xl109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kern w:val="0"/>
      <w:sz w:val="24"/>
      <w:szCs w:val="24"/>
      <w14:ligatures w14:val="none"/>
    </w:rPr>
  </w:style>
  <w:style w:type="paragraph" w:customStyle="1" w:styleId="xl110">
    <w:name w:val="xl110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kern w:val="0"/>
      <w:sz w:val="24"/>
      <w:szCs w:val="24"/>
      <w14:ligatures w14:val="none"/>
    </w:rPr>
  </w:style>
  <w:style w:type="paragraph" w:customStyle="1" w:styleId="xl111">
    <w:name w:val="xl111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kern w:val="0"/>
      <w:sz w:val="24"/>
      <w:szCs w:val="24"/>
      <w14:ligatures w14:val="none"/>
    </w:rPr>
  </w:style>
  <w:style w:type="paragraph" w:customStyle="1" w:styleId="xl112">
    <w:name w:val="xl112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kern w:val="0"/>
      <w:sz w:val="24"/>
      <w:szCs w:val="24"/>
      <w14:ligatures w14:val="none"/>
    </w:rPr>
  </w:style>
  <w:style w:type="paragraph" w:customStyle="1" w:styleId="xl113">
    <w:name w:val="xl113"/>
    <w:basedOn w:val="Normal"/>
    <w:rsid w:val="00291D6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4"/>
      <w:szCs w:val="24"/>
      <w14:ligatures w14:val="none"/>
    </w:rPr>
  </w:style>
  <w:style w:type="paragraph" w:customStyle="1" w:styleId="xl114">
    <w:name w:val="xl114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24"/>
      <w:szCs w:val="24"/>
      <w14:ligatures w14:val="none"/>
    </w:rPr>
  </w:style>
  <w:style w:type="paragraph" w:customStyle="1" w:styleId="xl115">
    <w:name w:val="xl115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kern w:val="0"/>
      <w:sz w:val="24"/>
      <w:szCs w:val="24"/>
      <w14:ligatures w14:val="none"/>
    </w:rPr>
  </w:style>
  <w:style w:type="paragraph" w:customStyle="1" w:styleId="xl116">
    <w:name w:val="xl116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kern w:val="0"/>
      <w:sz w:val="24"/>
      <w:szCs w:val="24"/>
      <w14:ligatures w14:val="none"/>
    </w:rPr>
  </w:style>
  <w:style w:type="paragraph" w:customStyle="1" w:styleId="xl117">
    <w:name w:val="xl117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18">
    <w:name w:val="xl118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customStyle="1" w:styleId="xl119">
    <w:name w:val="xl119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20">
    <w:name w:val="xl120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xl121">
    <w:name w:val="xl121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xl122">
    <w:name w:val="xl122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3">
    <w:name w:val="xl123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8"/>
      <w:szCs w:val="28"/>
      <w14:ligatures w14:val="none"/>
    </w:rPr>
  </w:style>
  <w:style w:type="paragraph" w:customStyle="1" w:styleId="xl124">
    <w:name w:val="xl124"/>
    <w:basedOn w:val="Normal"/>
    <w:rsid w:val="0029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563C1"/>
      <w:kern w:val="0"/>
      <w:sz w:val="28"/>
      <w:szCs w:val="28"/>
      <w:u w:val="singl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91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65"/>
  </w:style>
  <w:style w:type="paragraph" w:styleId="Footer">
    <w:name w:val="footer"/>
    <w:basedOn w:val="Normal"/>
    <w:link w:val="FooterChar"/>
    <w:uiPriority w:val="99"/>
    <w:unhideWhenUsed/>
    <w:rsid w:val="00291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uhcprovider.com/content/dam/provider/docs/public/policies/medadv-coverage-sum/medicare-part-b-step-therapy-program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77fabd-40e5-4335-9d12-298222ec242f}" enabled="1" method="Standard" siteId="{adeadcd2-3aaf-4835-b273-1ebe8a7726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4604</Words>
  <Characters>26244</Characters>
  <Application>Microsoft Office Word</Application>
  <DocSecurity>0</DocSecurity>
  <Lines>218</Lines>
  <Paragraphs>61</Paragraphs>
  <ScaleCrop>false</ScaleCrop>
  <Company/>
  <LinksUpToDate>false</LinksUpToDate>
  <CharactersWithSpaces>30787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Rubal-Peace, Georgina A.</dc:creator>
  <cp:keywords/>
  <dc:description/>
  <cp:lastModifiedBy>Rubal-Peace, Georgina A.</cp:lastModifiedBy>
  <cp:revision>2</cp:revision>
  <cp:lastPrinted>2024-10-25T22:56:00Z</cp:lastPrinted>
  <dcterms:created xsi:type="dcterms:W3CDTF">2024-10-25T22:58:00Z</dcterms:created>
  <dcterms:modified xsi:type="dcterms:W3CDTF">2024-10-25T22:58:00Z</dcterms:modified>
</cp:coreProperties>
</file>